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172"/>
        <w:gridCol w:w="1134"/>
        <w:gridCol w:w="4636"/>
        <w:gridCol w:w="676"/>
        <w:gridCol w:w="677"/>
        <w:gridCol w:w="802"/>
        <w:gridCol w:w="801"/>
        <w:gridCol w:w="752"/>
        <w:gridCol w:w="1492"/>
      </w:tblGrid>
      <w:tr w:rsidR="008E3400" w:rsidTr="52F2B8D9" w14:paraId="1DC4BA61" w14:textId="77777777">
        <w:trPr>
          <w:trHeight w:val="443"/>
        </w:trPr>
        <w:tc>
          <w:tcPr>
            <w:tcW w:w="1472" w:type="dxa"/>
            <w:vMerge w:val="restart"/>
            <w:shd w:val="clear" w:color="auto" w:fill="auto"/>
            <w:tcMar/>
          </w:tcPr>
          <w:p w:rsidRPr="008E3400" w:rsidR="00D60763" w:rsidP="00652F8A" w:rsidRDefault="00D60763" w14:paraId="71DD919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3172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5C26487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43B78A9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4636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734CE95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708" w:type="dxa"/>
            <w:gridSpan w:val="5"/>
            <w:shd w:val="clear" w:color="auto" w:fill="auto"/>
            <w:tcMar/>
            <w:vAlign w:val="center"/>
          </w:tcPr>
          <w:p w:rsidR="00D60763" w:rsidP="00652F8A" w:rsidRDefault="00D60763" w14:paraId="68A0C609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92" w:type="dxa"/>
            <w:vMerge w:val="restart"/>
            <w:shd w:val="clear" w:color="auto" w:fill="auto"/>
            <w:tcMar/>
          </w:tcPr>
          <w:p w:rsidR="00D60763" w:rsidP="00652F8A" w:rsidRDefault="00D60763" w14:paraId="7ADA24DA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:rsidTr="52F2B8D9" w14:paraId="16A5A5DB" w14:textId="77777777">
        <w:trPr>
          <w:trHeight w:val="442"/>
        </w:trPr>
        <w:tc>
          <w:tcPr>
            <w:tcW w:w="1472" w:type="dxa"/>
            <w:vMerge/>
            <w:tcMar/>
          </w:tcPr>
          <w:p w:rsidRPr="008E3400" w:rsidR="00D60763" w:rsidP="00652F8A" w:rsidRDefault="00D60763" w14:paraId="1F2EE66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Merge/>
            <w:tcMar/>
            <w:vAlign w:val="center"/>
          </w:tcPr>
          <w:p w:rsidRPr="008E3400" w:rsidR="00D60763" w:rsidP="00652F8A" w:rsidRDefault="00D60763" w14:paraId="65496B4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8E3400" w:rsidR="00D60763" w:rsidP="00652F8A" w:rsidRDefault="00D60763" w14:paraId="4CA5AB0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vMerge/>
            <w:tcMar/>
            <w:vAlign w:val="center"/>
          </w:tcPr>
          <w:p w:rsidRPr="008E3400" w:rsidR="00D60763" w:rsidP="00652F8A" w:rsidRDefault="00D60763" w14:paraId="0A9E3D4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73A08BB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11C4ED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660A191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2C70CEF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EBF8947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492" w:type="dxa"/>
            <w:vMerge/>
            <w:tcMar/>
          </w:tcPr>
          <w:p w:rsidRPr="008E3400" w:rsidR="00D60763" w:rsidP="00652F8A" w:rsidRDefault="00D60763" w14:paraId="15025C8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:rsidTr="52F2B8D9" w14:paraId="2B775DA5" w14:textId="77777777">
        <w:tc>
          <w:tcPr>
            <w:tcW w:w="1472" w:type="dxa"/>
            <w:shd w:val="clear" w:color="auto" w:fill="auto"/>
            <w:tcMar/>
          </w:tcPr>
          <w:p w:rsidRPr="00E77353" w:rsidR="008221AB" w:rsidP="008221AB" w:rsidRDefault="008221AB" w14:paraId="58D8640D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Pr="00E77353" w:rsidR="008221AB" w:rsidP="008221AB" w:rsidRDefault="008221AB" w14:paraId="00833B7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Pr="00E77353" w:rsidR="00B77001" w:rsidP="00B77001" w:rsidRDefault="00B77001" w14:paraId="0F8CE988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>Conhecedor/ sabedor/ culto/ informado</w:t>
            </w:r>
            <w:r w:rsidRPr="00E77353">
              <w:rPr>
                <w:rFonts w:ascii="Arial" w:hAnsi="Arial" w:cs="Arial"/>
                <w:sz w:val="18"/>
                <w:szCs w:val="18"/>
              </w:rPr>
              <w:br/>
            </w:r>
            <w:r w:rsidRPr="00E77353">
              <w:rPr>
                <w:rFonts w:ascii="Arial" w:hAnsi="Arial" w:cs="Arial"/>
                <w:sz w:val="18"/>
                <w:szCs w:val="18"/>
              </w:rPr>
              <w:t xml:space="preserve">(A, B, G, I, J) </w:t>
            </w:r>
          </w:p>
          <w:p w:rsidRPr="00E77353" w:rsidR="00E77353" w:rsidP="00E77353" w:rsidRDefault="00E77353" w14:paraId="10B84690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Criativo (A, C, D, J) </w:t>
            </w:r>
          </w:p>
          <w:p w:rsidRPr="00E77353" w:rsidR="00E77353" w:rsidP="00E77353" w:rsidRDefault="00E77353" w14:paraId="15EF9B3B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Crítico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Analítico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 (A, B, C, D, G) </w:t>
            </w:r>
          </w:p>
          <w:p w:rsidRPr="00E77353" w:rsidR="00E77353" w:rsidP="00E77353" w:rsidRDefault="00E77353" w14:paraId="7D46E82C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Indagador/ Investigador (C, D, F, H, I) </w:t>
            </w:r>
          </w:p>
          <w:p w:rsidRPr="00E77353" w:rsidR="00E77353" w:rsidP="00E77353" w:rsidRDefault="00E77353" w14:paraId="4F91895B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Respeitador da 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diferença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/ do outro (A, B, E, F, H) </w:t>
            </w:r>
          </w:p>
          <w:p w:rsidRPr="00E77353" w:rsidR="00E77353" w:rsidP="00E77353" w:rsidRDefault="00E77353" w14:paraId="37B1938E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>Sistematizador/ organizador</w:t>
            </w:r>
            <w:r w:rsidRPr="00E77353">
              <w:rPr>
                <w:rFonts w:ascii="Arial" w:hAnsi="Arial" w:cs="Arial"/>
                <w:sz w:val="18"/>
                <w:szCs w:val="18"/>
              </w:rPr>
              <w:br/>
            </w:r>
            <w:r w:rsidRPr="00E77353">
              <w:rPr>
                <w:rFonts w:ascii="Arial" w:hAnsi="Arial" w:cs="Arial"/>
                <w:sz w:val="18"/>
                <w:szCs w:val="18"/>
              </w:rPr>
              <w:t xml:space="preserve">(A, B, C, I, J) </w:t>
            </w:r>
          </w:p>
          <w:p w:rsidRPr="00E77353" w:rsidR="00E77353" w:rsidP="00E77353" w:rsidRDefault="00E77353" w14:paraId="2DBA5449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Questionador (A, F, G, I, J) </w:t>
            </w:r>
          </w:p>
          <w:p w:rsidRPr="00E77353" w:rsidR="00E77353" w:rsidP="00E77353" w:rsidRDefault="00E77353" w14:paraId="24748F5F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Comunicador (A, B, D, E, H) </w:t>
            </w:r>
          </w:p>
          <w:p w:rsidRPr="00E77353" w:rsidR="00652F8A" w:rsidP="008221AB" w:rsidRDefault="00652F8A" w14:paraId="11BD1463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color w:val="auto"/>
                <w:spacing w:val="1"/>
                <w:sz w:val="18"/>
                <w:szCs w:val="18"/>
              </w:rPr>
            </w:pPr>
          </w:p>
          <w:p w:rsidRPr="00E77353" w:rsidR="00652F8A" w:rsidP="008221AB" w:rsidRDefault="00652F8A" w14:paraId="7261170A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color w:val="auto"/>
                <w:spacing w:val="1"/>
                <w:sz w:val="18"/>
                <w:szCs w:val="18"/>
              </w:rPr>
            </w:pPr>
          </w:p>
          <w:p w:rsidRPr="00E77353" w:rsidR="00E77353" w:rsidP="00E77353" w:rsidRDefault="00E77353" w14:paraId="7C859F79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E77353" w:rsidR="00E77353" w:rsidP="00E77353" w:rsidRDefault="00E77353" w14:paraId="76C20C64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Questionador (A, F, G, I, J) </w:t>
            </w:r>
          </w:p>
          <w:p w:rsidRPr="00E77353" w:rsidR="00E77353" w:rsidP="00E77353" w:rsidRDefault="00E77353" w14:paraId="1D4B8F38" w14:textId="0EA0C58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Comunicador (A, B, D, E, H) </w:t>
            </w:r>
          </w:p>
          <w:p w:rsidR="00E77353" w:rsidP="00E77353" w:rsidRDefault="00E77353" w14:paraId="645453C2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Autoavaliador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 (transversal 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às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áreas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Pr="00F972BD" w:rsidR="00F972BD" w:rsidP="00F972BD" w:rsidRDefault="00F972BD" w14:paraId="39D986FE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F972BD">
              <w:rPr>
                <w:rFonts w:ascii="Arial" w:hAnsi="Arial" w:cs="Arial"/>
                <w:sz w:val="18"/>
                <w:szCs w:val="18"/>
              </w:rPr>
              <w:t xml:space="preserve">Participativo/ colaborador (B, C, D, E, F) </w:t>
            </w:r>
          </w:p>
          <w:p w:rsidRPr="00F972BD" w:rsidR="00F972BD" w:rsidP="00F972BD" w:rsidRDefault="00F972BD" w14:paraId="3BDA0888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2BD">
              <w:rPr>
                <w:rFonts w:ascii="Arial" w:hAnsi="Arial" w:cs="Arial"/>
                <w:sz w:val="18"/>
                <w:szCs w:val="18"/>
              </w:rPr>
              <w:t>Responsável</w:t>
            </w:r>
            <w:proofErr w:type="spellEnd"/>
            <w:r w:rsidRPr="00F972BD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972BD">
              <w:rPr>
                <w:rFonts w:ascii="Arial" w:hAnsi="Arial" w:cs="Arial"/>
                <w:sz w:val="18"/>
                <w:szCs w:val="18"/>
              </w:rPr>
              <w:t>autónomo</w:t>
            </w:r>
            <w:proofErr w:type="spellEnd"/>
            <w:r w:rsidRPr="00F972BD">
              <w:rPr>
                <w:rFonts w:ascii="Arial" w:hAnsi="Arial" w:cs="Arial"/>
                <w:sz w:val="18"/>
                <w:szCs w:val="18"/>
              </w:rPr>
              <w:br/>
            </w:r>
            <w:r w:rsidRPr="00F972BD">
              <w:rPr>
                <w:rFonts w:ascii="Arial" w:hAnsi="Arial" w:cs="Arial"/>
                <w:sz w:val="18"/>
                <w:szCs w:val="18"/>
              </w:rPr>
              <w:t xml:space="preserve">(C, D, E, F, G, I, J) </w:t>
            </w:r>
          </w:p>
          <w:p w:rsidRPr="00F972BD" w:rsidR="00F972BD" w:rsidP="00F972BD" w:rsidRDefault="00F972BD" w14:paraId="254605C3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F972BD">
              <w:rPr>
                <w:rFonts w:ascii="Arial" w:hAnsi="Arial" w:cs="Arial"/>
                <w:sz w:val="18"/>
                <w:szCs w:val="18"/>
              </w:rPr>
              <w:t>Cuidador de si e do outro</w:t>
            </w:r>
            <w:r w:rsidRPr="00F972BD">
              <w:rPr>
                <w:rFonts w:ascii="Arial" w:hAnsi="Arial" w:cs="Arial"/>
                <w:sz w:val="18"/>
                <w:szCs w:val="18"/>
              </w:rPr>
              <w:br/>
            </w:r>
            <w:r w:rsidRPr="00F972BD">
              <w:rPr>
                <w:rFonts w:ascii="Arial" w:hAnsi="Arial" w:cs="Arial"/>
                <w:sz w:val="18"/>
                <w:szCs w:val="18"/>
              </w:rPr>
              <w:t xml:space="preserve">(B, E, F, G) </w:t>
            </w:r>
          </w:p>
          <w:p w:rsidRPr="00E77353" w:rsidR="00F972BD" w:rsidP="00E77353" w:rsidRDefault="00F972BD" w14:paraId="59E03EB6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E77353" w:rsidR="008221AB" w:rsidP="008221AB" w:rsidRDefault="008221AB" w14:paraId="5790FFAF" w14:textId="2D8E9F21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0ADB729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="00652F8A" w:rsidP="00652F8A" w:rsidRDefault="00652F8A" w14:paraId="2013B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D14C2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62AE0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ABB688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A529E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52F2B8D9" w:rsidRDefault="00652F8A" w14:paraId="7718A79A" w14:noSpellErr="1" w14:textId="699C2B78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="00652F8A" w:rsidP="00652F8A" w:rsidRDefault="00652F8A" w14:paraId="07E2BCA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D460E5" w:rsidP="00652F8A" w:rsidRDefault="00652F8A" w14:paraId="4A60B351" w14:textId="77777777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766E28">
              <w:rPr>
                <w:rFonts w:ascii="Arial" w:hAnsi="Arial" w:cs="Arial"/>
              </w:rPr>
              <w:t>APROPRIAÇÃO E REFLEXÃO</w:t>
            </w:r>
          </w:p>
          <w:p w:rsidR="00652F8A" w:rsidP="00652F8A" w:rsidRDefault="00652F8A" w14:paraId="7ACC060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0117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88007C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B7B58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10F562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469F01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F2D545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8221AB" w:rsidP="52F2B8D9" w:rsidRDefault="008221AB" w14:paraId="21E028A9" w14:noSpellErr="1" w14:textId="759A47B5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="008221AB" w:rsidP="00652F8A" w:rsidRDefault="008221AB" w14:paraId="2F8490A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527B1D2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EDDAF1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CBC387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652F8A" w:rsidP="00652F8A" w:rsidRDefault="00652F8A" w14:paraId="78B144E1" w14:textId="5BCFE694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INTERPRETAÇÃO E COMUNICAÇÃO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890B5C" w:rsidP="00652F8A" w:rsidRDefault="00890B5C" w14:paraId="43AC7382" w14:textId="777777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652F8A" w:rsidP="00652F8A" w:rsidRDefault="00652F8A" w14:paraId="206D0A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247C91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924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EF783F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88DE2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62453BF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AADAB5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3920FA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3570441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EF174A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01446D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D60763" w:rsidP="00652F8A" w:rsidRDefault="00652F8A" w14:paraId="49D82129" w14:textId="724A055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037D010F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D9E43C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B9B5DB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26744A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EC23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B168047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39441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3851D93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24CC48A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4EF683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F7E27A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75C4FE9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52F2B8D9" w:rsidRDefault="008221AB" w14:paraId="3C4AD2B6" w14:noSpellErr="1" w14:textId="485DDA48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0EA8135C" w14:textId="2D7CC10E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652F8A" w:rsidP="00652F8A" w:rsidRDefault="00652F8A" w14:paraId="45576F3C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766E28" w:rsidR="00D60763" w:rsidP="00652F8A" w:rsidRDefault="00652F8A" w14:paraId="4C0CD822" w14:textId="49EBC5F5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23CC6E8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74B963F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073D18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CA2130" w:rsidP="00652F8A" w:rsidRDefault="00CA2130" w14:paraId="4DCEC26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52F2B8D9" w:rsidRDefault="00652F8A" w14:paraId="4DF78276" w14:noSpellErr="1" w14:textId="647A1888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52F2B8D9" w:rsidP="52F2B8D9" w:rsidRDefault="52F2B8D9" w14:paraId="21F879CA" w14:textId="39A96DC3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52F2B8D9" w:rsidP="52F2B8D9" w:rsidRDefault="52F2B8D9" w14:paraId="080F42B2" w14:textId="55BC31CB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52F2B8D9" w:rsidP="52F2B8D9" w:rsidRDefault="52F2B8D9" w14:paraId="44AE2798" w14:textId="58591694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8E3400" w:rsidR="00652F8A" w:rsidP="00652F8A" w:rsidRDefault="00652F8A" w14:paraId="1355D2D6" w14:textId="27C652A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="52F2B8D9" w:rsidP="52F2B8D9" w:rsidRDefault="52F2B8D9" w14:paraId="43906E76" w14:textId="0766A0D8">
            <w:pPr>
              <w:shd w:val="clear" w:color="auto" w:fill="EFEFEF"/>
              <w:spacing w:beforeAutospacing="on" w:afterAutospacing="on" w:line="240" w:lineRule="auto"/>
              <w:rPr>
                <w:rFonts w:ascii="Trebuchet MS" w:hAnsi="Trebuchet MS"/>
                <w:color w:val="3F3F3F"/>
              </w:rPr>
            </w:pPr>
          </w:p>
          <w:p w:rsidR="52F2B8D9" w:rsidP="52F2B8D9" w:rsidRDefault="52F2B8D9" w14:paraId="0C0835FB" w14:textId="6DC7E604">
            <w:pPr>
              <w:shd w:val="clear" w:color="auto" w:fill="EFEFEF"/>
              <w:spacing w:beforeAutospacing="on" w:afterAutospacing="on" w:line="240" w:lineRule="auto"/>
              <w:rPr>
                <w:rFonts w:ascii="Trebuchet MS" w:hAnsi="Trebuchet MS"/>
                <w:color w:val="3F3F3F"/>
              </w:rPr>
            </w:pPr>
          </w:p>
          <w:p w:rsidRPr="00F972BD" w:rsidR="00F972BD" w:rsidP="00F972BD" w:rsidRDefault="00F972BD" w14:paraId="48D5BEB9" w14:textId="2BE3D58B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lastRenderedPageBreak/>
              <w:t xml:space="preserve">Compreender que os processos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observação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de diferentes imagens articulam perspetivas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múltiplas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análise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da(s) realidade(s). </w:t>
            </w:r>
          </w:p>
          <w:p w:rsidRPr="00F972BD" w:rsidR="00F972BD" w:rsidP="00F972BD" w:rsidRDefault="00F972BD" w14:paraId="4B02911A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Refletir sobre 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relação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entre os eixos estruturantes das imagens [significante e significado (s)] e a sua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articulação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com as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vivências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os conhecimentos dos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fruidores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/observadores. </w:t>
            </w:r>
          </w:p>
          <w:p w:rsidRPr="00F972BD" w:rsidR="00F972BD" w:rsidP="00F972BD" w:rsidRDefault="00F972BD" w14:paraId="3C8580BE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Aprofundar conhecimentos sobre 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relação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entre o que é percecionado e os diferentes modos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representação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da(s) realidade(s). </w:t>
            </w:r>
          </w:p>
          <w:p w:rsidRPr="00F972BD" w:rsidR="00F972BD" w:rsidP="00F972BD" w:rsidRDefault="00F972BD" w14:paraId="68A8BAE2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Refletir sobre o modo como os diferentes contextos das imagens e as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circunstâncias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em que o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fruidor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/observador as perceciona podem desencadear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múltiplas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leituras 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interpretações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. </w:t>
            </w:r>
          </w:p>
          <w:p w:rsidRPr="00F972BD" w:rsidR="00F972BD" w:rsidP="00F972BD" w:rsidRDefault="00F972BD" w14:paraId="2C166358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Reinterpretar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referências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de diferentes movimentos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artísticos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. </w:t>
            </w:r>
          </w:p>
          <w:p w:rsidR="00655C50" w:rsidP="00655C50" w:rsidRDefault="00655C50" w14:paraId="38CA3355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</w:p>
          <w:p w:rsidR="00652F8A" w:rsidP="00655C50" w:rsidRDefault="00655C50" w14:paraId="5E83FE66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 xml:space="preserve"> </w:t>
            </w:r>
          </w:p>
          <w:p w:rsidR="00F972BD" w:rsidP="00655C50" w:rsidRDefault="00F972BD" w14:paraId="08C38525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0F972BD" w:rsidP="00655C50" w:rsidRDefault="00F972BD" w14:paraId="4FD79A1B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0F972BD" w:rsidP="00655C50" w:rsidRDefault="00F972BD" w14:paraId="1D3FEA75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0F972BD" w:rsidP="00655C50" w:rsidRDefault="00F972BD" w14:paraId="6FFB2998" w14:textId="77777777" w14:noSpellErr="1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52F2B8D9" w:rsidP="52F2B8D9" w:rsidRDefault="52F2B8D9" w14:paraId="4659DC5E" w14:textId="28465389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0F972BD" w:rsidP="00655C50" w:rsidRDefault="00F972BD" w14:paraId="1177938C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0F972BD" w:rsidP="00655C50" w:rsidRDefault="00F972BD" w14:paraId="245C35D8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Pr="00F972BD" w:rsidR="00F972BD" w:rsidP="00F972BD" w:rsidRDefault="00F972BD" w14:paraId="094E17BC" w14:textId="60E5EE7D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Manifestar sentido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crítico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sentido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estético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articulando processos diversos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análise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síntese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argumentação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apreciação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enquanto observador-criador. </w:t>
            </w:r>
          </w:p>
          <w:p w:rsidRPr="00F972BD" w:rsidR="00F972BD" w:rsidP="00F972BD" w:rsidRDefault="00F972BD" w14:paraId="13F14C4F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Compreender a diversidade dos modos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expressão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artística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das diferentes culturas e o seu papel na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construção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da(s) identidade(s) cultural(ais). </w:t>
            </w:r>
          </w:p>
          <w:p w:rsidRPr="00F972BD" w:rsidR="00F972BD" w:rsidP="00F972BD" w:rsidRDefault="00F972BD" w14:paraId="2B093157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Avaliar o trabalho realizado por si e pelos seus pares, justificando as suas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opções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relativamente aos processos desenvolvidos e utilizando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critérios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análise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fundamentados nos seus conhecimentos e em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referências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culturais 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artísticas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. </w:t>
            </w:r>
          </w:p>
          <w:p w:rsidRPr="00655C50" w:rsidR="00F972BD" w:rsidP="00655C50" w:rsidRDefault="00F972BD" w14:paraId="433AAA6B" w14:textId="644E4F5A">
            <w:pPr>
              <w:pStyle w:val="NormalWeb"/>
              <w:shd w:val="clear" w:color="auto" w:fill="EFEFEF"/>
            </w:pPr>
          </w:p>
        </w:tc>
        <w:tc>
          <w:tcPr>
            <w:tcW w:w="676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CA89D5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677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2BA9F877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0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2ADB47D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01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4CF1EF49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75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78758F1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492" w:type="dxa"/>
            <w:shd w:val="clear" w:color="auto" w:fill="auto"/>
            <w:tcMar/>
          </w:tcPr>
          <w:p w:rsidR="00D460E5" w:rsidP="00652F8A" w:rsidRDefault="00D460E5" w14:paraId="51007CA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1ABB6E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2399A7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8C9F2B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6708AF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68F88E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B832290" w14:textId="77777777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3D0BB2D7" w14:textId="633A733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37F72289" w14:textId="6ED0E1B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022F200E" w14:textId="0733EEB6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0BCAB0B6" w14:textId="4F33119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1C7BF1B7" w14:textId="78021C8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5DE9BC40" w14:textId="408BD9B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0D1CD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586AF9" w:rsidRDefault="00D460E5" w14:paraId="6ED8CB70" w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4805B6" w:rsidR="00D460E5" w:rsidP="00A27664" w:rsidRDefault="00D460E5" w14:paraId="0A83DF6F" w14:textId="0E27A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652F8A" w:rsidRDefault="00D460E5" w14:paraId="001F493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4B489D0B" w14:textId="53480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2F2B8D9" w:rsidR="00D460E5">
              <w:rPr>
                <w:sz w:val="18"/>
                <w:szCs w:val="18"/>
              </w:rPr>
              <w:t>Registo de observaç</w:t>
            </w:r>
            <w:r w:rsidRPr="52F2B8D9" w:rsidR="00C77AEA">
              <w:rPr>
                <w:sz w:val="18"/>
                <w:szCs w:val="18"/>
              </w:rPr>
              <w:t xml:space="preserve">ão </w:t>
            </w:r>
            <w:r w:rsidRPr="52F2B8D9" w:rsidR="00766E28">
              <w:rPr>
                <w:sz w:val="18"/>
                <w:szCs w:val="18"/>
              </w:rPr>
              <w:t>direta e indireta</w:t>
            </w:r>
            <w:r w:rsidRPr="52F2B8D9" w:rsidR="78EF0C32">
              <w:rPr>
                <w:sz w:val="18"/>
                <w:szCs w:val="18"/>
              </w:rPr>
              <w:t xml:space="preserve"> e/ou trabalho de pesquisa</w:t>
            </w:r>
          </w:p>
          <w:p w:rsidR="00586AF9" w:rsidP="00652F8A" w:rsidRDefault="00586AF9" w14:paraId="1AC6599C" w14:textId="6AA9DA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46686C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089755D2" w14:textId="77777777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7D51EEC2" w14:textId="62F5253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227FE7CC" w14:textId="1DE675F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75F5F4EB" w14:textId="712F1D3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6A571E32" w14:textId="18B8E73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77817A14" w14:textId="2E238CA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6DC85759" w14:textId="6D22300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0F614877" w14:textId="39923D2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75E3E4C9" w14:textId="2615A7B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377A07F7" w14:textId="7F98274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1C02F0E3" w14:textId="1E74636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612011E7" w14:textId="48D1221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764E5879" w14:textId="72B0D9B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72C7768A" w14:textId="3FB7420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340C5128" w14:textId="2600008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1D51F5B1" w14:textId="031FDC3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2F2B8D9" w:rsidP="52F2B8D9" w:rsidRDefault="52F2B8D9" w14:paraId="5DB74764" w14:textId="6FE8772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7321D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F266203" w14:textId="67842C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:rsidR="00586AF9" w:rsidP="00652F8A" w:rsidRDefault="00586AF9" w14:paraId="54BB01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721F06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C0FDA2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E8AD8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A27664" w:rsidRDefault="00D60763" w14:paraId="2E9529F5" w14:textId="77777777">
            <w:pPr>
              <w:spacing w:after="0" w:line="240" w:lineRule="auto"/>
              <w:jc w:val="center"/>
            </w:pPr>
          </w:p>
        </w:tc>
      </w:tr>
      <w:tr w:rsidR="008E3400" w:rsidTr="52F2B8D9" w14:paraId="187F5DAA" w14:textId="77777777">
        <w:tc>
          <w:tcPr>
            <w:tcW w:w="1472" w:type="dxa"/>
            <w:shd w:val="clear" w:color="auto" w:fill="auto"/>
            <w:tcMar/>
          </w:tcPr>
          <w:p w:rsidRPr="008221AB" w:rsidR="00D60763" w:rsidP="008221AB" w:rsidRDefault="00D60763" w14:paraId="1D503AEA" w14:textId="25436FB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938C5" w:rsidP="008221AB" w:rsidRDefault="004938C5" w14:paraId="05A6DAF1" w14:textId="063B5E93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E3400" w:rsidR="004938C5" w:rsidP="008221AB" w:rsidRDefault="004938C5" w14:paraId="6D29FA68" w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E786415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9C3574" w:rsidR="00D60763" w:rsidP="00652F8A" w:rsidRDefault="00D60763" w14:paraId="6BA48704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21DC9B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274122D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8E17236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BE743A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21A524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6D4338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55C8CC68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13569BE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7CA6E8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766E28" w:rsidR="00D60763" w:rsidP="00652F8A" w:rsidRDefault="00652F8A" w14:paraId="4D3C9C8C" w14:textId="555BCF96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EXPERIMENTAÇÃO E CRIAÇÃO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D60763" w:rsidP="00652F8A" w:rsidRDefault="00D60763" w14:paraId="294E91A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680D419D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F9B11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AF88A4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BDE3737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8F5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7FE45E1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0CBB3F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1C3BB8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CFD4DA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C99014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4D37D3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652F8A" w:rsidP="00652F8A" w:rsidRDefault="00E326B0" w14:paraId="4635C779" w14:textId="63E1F6C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7</w:t>
            </w:r>
            <w:r w:rsidRPr="00766E28" w:rsidR="00652F8A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4636" w:type="dxa"/>
            <w:shd w:val="clear" w:color="auto" w:fill="auto"/>
            <w:tcMar/>
          </w:tcPr>
          <w:p w:rsidR="00EF281C" w:rsidP="00652F8A" w:rsidRDefault="00EF281C" w14:paraId="55FA0A1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F972BD" w:rsidR="00F972BD" w:rsidP="00F972BD" w:rsidRDefault="00F972BD" w14:paraId="1728E263" w14:textId="723AF9EE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Desenvolver processos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próprios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representação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em torno do conceito de forma (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ampliação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sobreposição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rotação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nivelamento,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simplificação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acentuação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repetição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), selecionando contextos, ambientes, formas de registo e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composição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(linha, mancha, sombra, cor, contorno,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sobreposição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justaposição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entre outros). </w:t>
            </w:r>
          </w:p>
          <w:p w:rsidR="00F972BD" w:rsidP="00F972BD" w:rsidRDefault="00F972BD" w14:paraId="64D82472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Dominar e utilizar os efeitos da cor, manipulando-a de acordo com o aspeto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gráfico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>/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plástico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pretendido. </w:t>
            </w:r>
          </w:p>
          <w:p w:rsidRPr="00F972BD" w:rsidR="00F972BD" w:rsidP="00F972BD" w:rsidRDefault="00F972BD" w14:paraId="0FE51083" w14:textId="52FB02F4">
            <w:pPr>
              <w:pStyle w:val="NormalWeb"/>
              <w:shd w:val="clear" w:color="auto" w:fill="EFEFEF"/>
            </w:pPr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 xml:space="preserve">Aplicar diferentes esquemas </w:t>
            </w:r>
            <w:proofErr w:type="spellStart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>cromáticos</w:t>
            </w:r>
            <w:proofErr w:type="spellEnd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 xml:space="preserve"> (analogia de cores, cores complementares, cores quentes e frias ou </w:t>
            </w:r>
            <w:proofErr w:type="spellStart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>tríades</w:t>
            </w:r>
            <w:proofErr w:type="spellEnd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 xml:space="preserve"> </w:t>
            </w:r>
            <w:proofErr w:type="spellStart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>cromáticas</w:t>
            </w:r>
            <w:proofErr w:type="spellEnd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 xml:space="preserve">), na </w:t>
            </w:r>
            <w:proofErr w:type="spellStart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>criação</w:t>
            </w:r>
            <w:proofErr w:type="spellEnd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 xml:space="preserve"> de </w:t>
            </w:r>
            <w:proofErr w:type="spellStart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>composições</w:t>
            </w:r>
            <w:proofErr w:type="spellEnd"/>
            <w:r w:rsidRPr="00F972BD">
              <w:rPr>
                <w:rFonts w:ascii="Trebuchet MS" w:hAnsi="Trebuchet MS"/>
                <w:color w:val="3F3F3F"/>
                <w:sz w:val="22"/>
                <w:szCs w:val="22"/>
              </w:rPr>
              <w:t xml:space="preserve">. </w:t>
            </w:r>
          </w:p>
          <w:p w:rsidRPr="00F972BD" w:rsidR="00F972BD" w:rsidP="00F972BD" w:rsidRDefault="00F972BD" w14:paraId="61B72AE9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Utilizar o desenho de forma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autónoma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intencional, nas suas diferentes vertentes, para comunicar ideias, temas, conceitos e ambientes. </w:t>
            </w:r>
          </w:p>
          <w:p w:rsidRPr="00F972BD" w:rsidR="00F972BD" w:rsidP="00F972BD" w:rsidRDefault="00F972BD" w14:paraId="4AF604C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Selecionar, de forma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autónoma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intencional, diferentes modos de registo, suportes,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técnicas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materiais (convencionais 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não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convencionais). </w:t>
            </w:r>
          </w:p>
          <w:p w:rsidR="00F972BD" w:rsidP="00F972BD" w:rsidRDefault="00F972BD" w14:paraId="02AD26CE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Dominar as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relações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entre os elementos da linguagem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plástica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, evidenciando um gradual desenvolvimento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estético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nas suas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composições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(unidade, variedade, </w:t>
            </w:r>
          </w:p>
          <w:p w:rsidRPr="00F972BD" w:rsidR="00F972BD" w:rsidP="52F2B8D9" w:rsidRDefault="00F972BD" w14:paraId="5B2177B1" w14:textId="56C68A8A">
            <w:pPr>
              <w:pStyle w:val="Normal"/>
              <w:shd w:val="clear" w:color="auto" w:fill="EFEFEF"/>
              <w:spacing w:before="100" w:beforeAutospacing="on" w:after="100" w:afterAutospacing="on" w:line="240" w:lineRule="auto"/>
              <w:rPr>
                <w:rFonts w:ascii="Times" w:hAnsi="Times"/>
                <w:sz w:val="20"/>
                <w:szCs w:val="20"/>
              </w:rPr>
            </w:pPr>
            <w:r w:rsidRPr="52F2B8D9" w:rsidR="00F972BD">
              <w:rPr>
                <w:rFonts w:ascii="Trebuchet MS" w:hAnsi="Trebuchet MS"/>
                <w:color w:val="3F3F3F"/>
              </w:rPr>
              <w:t xml:space="preserve">vitalidade, harmonia, </w:t>
            </w:r>
            <w:proofErr w:type="spellStart"/>
            <w:r w:rsidRPr="52F2B8D9" w:rsidR="00F972BD">
              <w:rPr>
                <w:rFonts w:ascii="Trebuchet MS" w:hAnsi="Trebuchet MS"/>
                <w:color w:val="3F3F3F"/>
              </w:rPr>
              <w:t>síntese</w:t>
            </w:r>
            <w:proofErr w:type="spellEnd"/>
            <w:r w:rsidRPr="52F2B8D9" w:rsidR="00F972BD">
              <w:rPr>
                <w:rFonts w:ascii="Trebuchet MS" w:hAnsi="Trebuchet MS"/>
                <w:color w:val="3F3F3F"/>
              </w:rPr>
              <w:t xml:space="preserve">, entre outros). </w:t>
            </w:r>
            <w:proofErr w:type="spellStart"/>
            <w:proofErr w:type="spellEnd"/>
          </w:p>
          <w:p w:rsidRPr="00F972BD" w:rsidR="00F972BD" w:rsidP="00F972BD" w:rsidRDefault="00F972BD" w14:paraId="2DF9ACC0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Utilizar, de forma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autónoma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intencional, as possibilidades expressivas dos meios digitais e os diversos processos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transformação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gráfica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. </w:t>
            </w:r>
          </w:p>
          <w:p w:rsidRPr="00F972BD" w:rsidR="00F972BD" w:rsidP="00F972BD" w:rsidRDefault="00F972BD" w14:paraId="5E65075B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972BD">
              <w:rPr>
                <w:rFonts w:ascii="Trebuchet MS" w:hAnsi="Trebuchet MS"/>
                <w:color w:val="3F3F3F"/>
              </w:rPr>
              <w:t xml:space="preserve">Desenvolver, de forma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autónoma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 criativa, os processos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análise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explorados anteriormente,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através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do desenho de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várias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expressões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 do corpo e da </w:t>
            </w:r>
            <w:proofErr w:type="spellStart"/>
            <w:r w:rsidRPr="00F972BD">
              <w:rPr>
                <w:rFonts w:ascii="Trebuchet MS" w:hAnsi="Trebuchet MS"/>
                <w:color w:val="3F3F3F"/>
              </w:rPr>
              <w:t>cabeça</w:t>
            </w:r>
            <w:proofErr w:type="spellEnd"/>
            <w:r w:rsidRPr="00F972BD">
              <w:rPr>
                <w:rFonts w:ascii="Trebuchet MS" w:hAnsi="Trebuchet MS"/>
                <w:color w:val="3F3F3F"/>
              </w:rPr>
              <w:t xml:space="preserve">. </w:t>
            </w:r>
          </w:p>
          <w:p w:rsidRPr="00F972BD" w:rsidR="00F972BD" w:rsidP="00F972BD" w:rsidRDefault="00F972BD" w14:paraId="1681BC05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</w:p>
          <w:p w:rsidRPr="008E3400" w:rsidR="00D460E5" w:rsidP="00F972BD" w:rsidRDefault="00D460E5" w14:paraId="7462D3D9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0E6619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DEB47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46130FE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6456D78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2974D7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tcMar/>
            <w:vAlign w:val="center"/>
          </w:tcPr>
          <w:p w:rsidR="00EF281C" w:rsidP="00652F8A" w:rsidRDefault="00EF281C" w14:paraId="31842FB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372662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6925AF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7B90CD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12ECD7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1B8DA9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4B3EC7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583E3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FC912B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FE0AFC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19C369D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EF281C" w:rsidP="52F2B8D9" w:rsidRDefault="00EF281C" w14:paraId="42C67B3B" w14:noSpellErr="1" w14:textId="391AE99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0D716F36" w14:textId="77777777">
            <w:pPr>
              <w:spacing w:after="0"/>
              <w:jc w:val="center"/>
            </w:pPr>
          </w:p>
          <w:p w:rsidR="00EF281C" w:rsidP="00652F8A" w:rsidRDefault="00EF281C" w14:paraId="53C42D27" w14:textId="77777777">
            <w:pPr>
              <w:spacing w:after="0"/>
              <w:jc w:val="center"/>
            </w:pPr>
          </w:p>
          <w:p w:rsidR="00EF281C" w:rsidP="52F2B8D9" w:rsidRDefault="00EF281C" w14:noSpellErr="1" w14:paraId="018E8312" w14:textId="6A6DC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2F2B8D9" w:rsidR="0724D7D4">
              <w:rPr>
                <w:sz w:val="18"/>
                <w:szCs w:val="18"/>
              </w:rPr>
              <w:t>Trabalhos práticos</w:t>
            </w:r>
          </w:p>
          <w:p w:rsidR="00EF281C" w:rsidP="52F2B8D9" w:rsidRDefault="00EF281C" w14:textId="77777777" w14:noSpellErr="1" w14:paraId="64D673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52F2B8D9" w:rsidRDefault="00EF281C" w14:paraId="28051666" w14:textId="7C13EF41">
            <w:pPr>
              <w:pStyle w:val="Normal"/>
              <w:spacing w:after="0"/>
              <w:jc w:val="center"/>
            </w:pPr>
          </w:p>
          <w:p w:rsidR="00EF281C" w:rsidP="00652F8A" w:rsidRDefault="00EF281C" w14:paraId="663909BD" w14:textId="77777777">
            <w:pPr>
              <w:spacing w:after="0"/>
              <w:jc w:val="center"/>
            </w:pPr>
          </w:p>
          <w:p w:rsidR="00EF281C" w:rsidP="00652F8A" w:rsidRDefault="00EF281C" w14:paraId="35378AD3" w14:textId="77777777">
            <w:pPr>
              <w:spacing w:after="0"/>
              <w:jc w:val="center"/>
            </w:pPr>
          </w:p>
          <w:p w:rsidR="00EF281C" w:rsidP="00652F8A" w:rsidRDefault="00EF281C" w14:paraId="2ED5A176" w14:textId="77777777">
            <w:pPr>
              <w:spacing w:after="0"/>
              <w:jc w:val="center"/>
            </w:pPr>
          </w:p>
          <w:p w:rsidR="00EF281C" w:rsidP="00652F8A" w:rsidRDefault="00EF281C" w14:paraId="549FF96B" w14:textId="77777777">
            <w:pPr>
              <w:spacing w:after="0"/>
              <w:jc w:val="center"/>
            </w:pPr>
          </w:p>
          <w:p w:rsidR="00EF281C" w:rsidP="00652F8A" w:rsidRDefault="00EF281C" w14:paraId="183057A3" w14:textId="77777777">
            <w:pPr>
              <w:spacing w:after="0"/>
              <w:jc w:val="center"/>
            </w:pPr>
          </w:p>
          <w:p w:rsidR="00EF281C" w:rsidP="00652F8A" w:rsidRDefault="00EF281C" w14:paraId="119ED2EC" w14:textId="77777777">
            <w:pPr>
              <w:spacing w:after="0"/>
              <w:jc w:val="center"/>
            </w:pPr>
          </w:p>
          <w:p w:rsidR="00EF281C" w:rsidP="00652F8A" w:rsidRDefault="00EF281C" w14:paraId="150E5EE2" w14:textId="77777777">
            <w:pPr>
              <w:spacing w:after="0"/>
              <w:jc w:val="center"/>
            </w:pPr>
          </w:p>
          <w:p w:rsidR="00EF281C" w:rsidP="00652F8A" w:rsidRDefault="00EF281C" w14:paraId="635AD1F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E354CE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DD48D9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E48B8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76E8DC6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E5C982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1464C0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0DEF7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4BFCB6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CEC26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EF281C" w:rsidP="00652F8A" w:rsidRDefault="00EF281C" w14:paraId="3A9B8EF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7CC8EA8D" w14:textId="77777777">
            <w:pPr>
              <w:spacing w:after="0"/>
              <w:jc w:val="center"/>
            </w:pPr>
          </w:p>
          <w:p w:rsidR="00EF281C" w:rsidP="00655C50" w:rsidRDefault="00EF281C" w14:paraId="196D7DCA" w14:textId="77777777">
            <w:pPr>
              <w:spacing w:after="0"/>
            </w:pPr>
          </w:p>
        </w:tc>
      </w:tr>
    </w:tbl>
    <w:p w:rsidR="00F972BD" w:rsidP="00D60763" w:rsidRDefault="00F972BD" w14:paraId="63ADD74A" w14:textId="77777777">
      <w:pPr>
        <w:spacing w:after="0"/>
        <w:jc w:val="center"/>
      </w:pPr>
    </w:p>
    <w:p w:rsidR="00F972BD" w:rsidP="00D60763" w:rsidRDefault="00F972BD" w14:paraId="1F2920DB" w14:textId="77777777">
      <w:pPr>
        <w:spacing w:after="0"/>
        <w:jc w:val="center"/>
      </w:pPr>
    </w:p>
    <w:p w:rsidR="00F972BD" w:rsidP="00D60763" w:rsidRDefault="00F972BD" w14:paraId="07DE256A" w14:textId="77777777">
      <w:pPr>
        <w:spacing w:after="0"/>
        <w:jc w:val="center"/>
      </w:pPr>
    </w:p>
    <w:p w:rsidRPr="00D60763" w:rsidR="00C22211" w:rsidP="00D60763" w:rsidRDefault="00652F8A" w14:paraId="69390DD5" w14:textId="7DC3E194">
      <w:pPr>
        <w:spacing w:after="0"/>
        <w:jc w:val="center"/>
        <w:rPr>
          <w:b/>
        </w:rPr>
      </w:pPr>
      <w:r>
        <w:br w:type="textWrapping" w:clear="all"/>
      </w:r>
      <w:r w:rsidR="007B7E0B">
        <w:t xml:space="preserve">                                                                                                                           </w:t>
      </w:r>
    </w:p>
    <w:p w:rsidR="00C22211" w:rsidP="0065574C" w:rsidRDefault="00D537FF" w14:paraId="4CD4A4BB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pict w14:anchorId="77ECCFE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7.25pt;height:198pt" type="#_x0000_t75">
            <v:imagedata o:title="" r:id="rId8"/>
          </v:shape>
        </w:pict>
      </w:r>
    </w:p>
    <w:p w:rsidR="00C22211" w:rsidP="0065574C" w:rsidRDefault="00C22211" w14:paraId="14C0798C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Pr="00B900EA" w:rsidR="004C25ED" w:rsidP="004C25ED" w:rsidRDefault="00AF0889" w14:paraId="37039AA5" w14:textId="77777777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Pr="00B900EA" w:rsidR="004C25ED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Pr="00B900EA" w:rsidR="0057211B" w:rsidTr="0057211B" w14:paraId="6A2844C2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0507AE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A884E14" w14:textId="77777777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B900EA" w:rsidR="0057211B" w:rsidTr="0057211B" w14:paraId="1E2AC9BB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5E2AB1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03CB027B" w14:textId="77777777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Pr="00B900EA" w:rsidR="0057211B" w:rsidTr="0057211B" w14:paraId="1F797E86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6A89C261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1F2ECF6" w14:textId="77777777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Pr="00B900EA" w:rsidR="0057211B" w:rsidTr="0057211B" w14:paraId="38403241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2F79667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3F5197FA" w14:textId="77777777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Pr="00B900EA" w:rsidR="0057211B" w:rsidTr="0057211B" w14:paraId="1C10AFBF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1D4B8B0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28BDFFF2" w14:textId="77777777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:rsidRPr="00B900EA" w:rsidR="00C22211" w:rsidP="004C25ED" w:rsidRDefault="00C22211" w14:paraId="4732FB24" w14:textId="77777777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:rsidRPr="00B900EA" w:rsidR="0065574C" w:rsidP="004C25ED" w:rsidRDefault="0065574C" w14:paraId="09D97C3B" w14:textId="77777777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:rsidR="002B4C3C" w:rsidP="002B4C3C" w:rsidRDefault="002B4C3C" w14:paraId="1D023ED2" w14:textId="03577FB6">
      <w:pPr>
        <w:spacing w:after="0" w:line="240" w:lineRule="auto"/>
        <w:rPr>
          <w:sz w:val="18"/>
          <w:szCs w:val="18"/>
        </w:rPr>
      </w:pPr>
      <w:r w:rsidRPr="52F2B8D9" w:rsidR="002B4C3C">
        <w:rPr>
          <w:sz w:val="18"/>
          <w:szCs w:val="18"/>
        </w:rPr>
        <w:t>Registo de observaç</w:t>
      </w:r>
      <w:r w:rsidRPr="52F2B8D9" w:rsidR="002B4C3C">
        <w:rPr>
          <w:sz w:val="18"/>
          <w:szCs w:val="18"/>
        </w:rPr>
        <w:t>ão direta e indireta</w:t>
      </w:r>
      <w:r w:rsidRPr="52F2B8D9" w:rsidR="0F4C8B5E">
        <w:rPr>
          <w:sz w:val="18"/>
          <w:szCs w:val="18"/>
        </w:rPr>
        <w:t xml:space="preserve"> e/ou trabalhos de pesquisa</w:t>
      </w:r>
    </w:p>
    <w:p w:rsidR="002B4C3C" w:rsidP="002B4C3C" w:rsidRDefault="002B4C3C" w14:paraId="7A30CE3C" w14:textId="7777777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Portefólio</w:t>
      </w:r>
    </w:p>
    <w:p w:rsidRPr="004805B6" w:rsidR="00D537FF" w:rsidP="00D537FF" w:rsidRDefault="00D537FF" w14:paraId="2A61B903" w14:textId="77777777">
      <w:pPr>
        <w:spacing w:after="0" w:line="240" w:lineRule="auto"/>
        <w:rPr>
          <w:sz w:val="18"/>
          <w:szCs w:val="18"/>
        </w:rPr>
      </w:pPr>
      <w:r w:rsidRPr="52F2B8D9" w:rsidR="00D537FF">
        <w:rPr>
          <w:sz w:val="18"/>
          <w:szCs w:val="18"/>
        </w:rPr>
        <w:t>No máximo 4 trabalhos práticos (1º e 2º período) e 2 trabalhos práticos no 3º período.</w:t>
      </w:r>
    </w:p>
    <w:p w:rsidR="2581B454" w:rsidP="52F2B8D9" w:rsidRDefault="2581B454" w14:paraId="452A2250" w14:textId="5B3BA3D5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52F2B8D9" w:rsidR="2581B4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>NOTA: Dada a sua especificidade, a cada domínio corresponde um instrumento de avaliação.</w:t>
      </w:r>
    </w:p>
    <w:p w:rsidR="52F2B8D9" w:rsidP="52F2B8D9" w:rsidRDefault="52F2B8D9" w14:paraId="121804D9" w14:textId="435C6678">
      <w:pPr>
        <w:pStyle w:val="Normal"/>
        <w:spacing w:after="0" w:line="240" w:lineRule="auto"/>
        <w:rPr>
          <w:sz w:val="18"/>
          <w:szCs w:val="18"/>
        </w:rPr>
      </w:pPr>
    </w:p>
    <w:p w:rsidRPr="00D537FF" w:rsidR="004C25ED" w:rsidP="00D537FF" w:rsidRDefault="004C25ED" w14:paraId="77905A80" w14:textId="64519F86">
      <w:pPr>
        <w:spacing w:after="0" w:line="240" w:lineRule="auto"/>
        <w:rPr>
          <w:sz w:val="18"/>
          <w:szCs w:val="18"/>
        </w:rPr>
      </w:pPr>
      <w:bookmarkStart w:name="_GoBack" w:id="0"/>
      <w:bookmarkEnd w:id="0"/>
    </w:p>
    <w:sectPr w:rsidRPr="00D537FF" w:rsidR="004C25ED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AC" w:rsidP="00687C65" w:rsidRDefault="00DE4CAC" w14:paraId="3C75F2AF" w14:textId="77777777">
      <w:pPr>
        <w:spacing w:after="0" w:line="240" w:lineRule="auto"/>
      </w:pPr>
      <w:r>
        <w:separator/>
      </w:r>
    </w:p>
  </w:endnote>
  <w:endnote w:type="continuationSeparator" w:id="0">
    <w:p w:rsidR="00DE4CAC" w:rsidP="00687C65" w:rsidRDefault="00DE4CAC" w14:paraId="5BF8E4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3AC5" w:rsidR="00E77353" w:rsidP="002A7663" w:rsidRDefault="00E77353" w14:paraId="24918B68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B4C3C">
      <w:rPr>
        <w:rFonts w:cs="Microsoft Tai Le"/>
        <w:b/>
        <w:bCs/>
        <w:noProof/>
        <w:sz w:val="18"/>
        <w:szCs w:val="18"/>
      </w:rPr>
      <w:t>5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B4C3C">
      <w:rPr>
        <w:rFonts w:cs="Microsoft Tai Le"/>
        <w:b/>
        <w:bCs/>
        <w:noProof/>
        <w:sz w:val="18"/>
        <w:szCs w:val="18"/>
      </w:rPr>
      <w:t>5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E77353" w:rsidP="009C5B40" w:rsidRDefault="00E77353" w14:paraId="7E9DE80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AC" w:rsidP="00687C65" w:rsidRDefault="00DE4CAC" w14:paraId="172E1670" w14:textId="77777777">
      <w:pPr>
        <w:spacing w:after="0" w:line="240" w:lineRule="auto"/>
      </w:pPr>
      <w:r>
        <w:separator/>
      </w:r>
    </w:p>
  </w:footnote>
  <w:footnote w:type="continuationSeparator" w:id="0">
    <w:p w:rsidR="00DE4CAC" w:rsidP="00687C65" w:rsidRDefault="00DE4CAC" w14:paraId="7B812D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29"/>
      <w:gridCol w:w="9323"/>
      <w:gridCol w:w="3162"/>
    </w:tblGrid>
    <w:tr w:rsidR="00E77353" w:rsidTr="3A786E44" w14:paraId="0FC07867" w14:textId="77777777">
      <w:tc>
        <w:tcPr>
          <w:tcW w:w="995" w:type="pct"/>
          <w:shd w:val="clear" w:color="auto" w:fill="auto"/>
          <w:tcMar/>
        </w:tcPr>
        <w:p w:rsidR="00E77353" w:rsidP="004805B6" w:rsidRDefault="00D537FF" w14:paraId="2EA96C51" w14:textId="77777777">
          <w:pPr>
            <w:spacing w:after="0" w:line="240" w:lineRule="auto"/>
          </w:pPr>
          <w:r w:rsidR="3A786E44">
            <w:drawing>
              <wp:inline wp14:editId="3A786E44" wp14:anchorId="30864A9B">
                <wp:extent cx="1847850" cy="904875"/>
                <wp:effectExtent l="0" t="0" r="0" b="0"/>
                <wp:docPr id="1234322133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fa92aec8f184b9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4805B6" w:rsidR="00E77353" w:rsidP="004805B6" w:rsidRDefault="00E77353" w14:paraId="34AD243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:rsidRPr="004805B6" w:rsidR="00E77353" w:rsidP="004805B6" w:rsidRDefault="00E77353" w14:paraId="7152FBB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ARTÍSTICA E TECNOLÓGICA</w:t>
          </w:r>
        </w:p>
        <w:p w:rsidR="00E77353" w:rsidP="004805B6" w:rsidRDefault="00E77353" w14:paraId="178F7BFE" w14:textId="5A6001C4">
          <w:pPr>
            <w:spacing w:after="0" w:line="240" w:lineRule="auto"/>
            <w:jc w:val="center"/>
          </w:pPr>
          <w:r w:rsidRPr="3A786E44" w:rsidR="3A786E44">
            <w:rPr>
              <w:b w:val="1"/>
              <w:bCs w:val="1"/>
            </w:rPr>
            <w:t>CRITÉRIOS DE AVALIAÇÃO</w:t>
          </w:r>
          <w:r w:rsidR="3A786E44">
            <w:rPr/>
            <w:t xml:space="preserve"> – ANO LETIVO 20</w:t>
          </w:r>
          <w:r w:rsidR="3A786E44">
            <w:rPr/>
            <w:t>20</w:t>
          </w:r>
          <w:r w:rsidR="3A786E44">
            <w:rPr/>
            <w:t>/2</w:t>
          </w:r>
          <w:r w:rsidR="3A786E44">
            <w:rPr/>
            <w:t>1</w:t>
          </w:r>
        </w:p>
        <w:p w:rsidR="00E77353" w:rsidP="004805B6" w:rsidRDefault="00E77353" w14:paraId="769470F3" w14:textId="33A84809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>
            <w:rPr>
              <w:b/>
            </w:rPr>
            <w:t>DESENHO</w:t>
          </w:r>
          <w:r w:rsidRPr="00C1656D">
            <w:rPr>
              <w:b/>
            </w:rPr>
            <w:t xml:space="preserve"> A</w:t>
          </w:r>
          <w:r>
            <w:t xml:space="preserve">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F972BD">
            <w:rPr>
              <w:b/>
            </w:rPr>
            <w:t>12</w:t>
          </w:r>
          <w:r>
            <w:rPr>
              <w:b/>
            </w:rPr>
            <w:t xml:space="preserve">º </w:t>
          </w:r>
          <w:r w:rsidRPr="004805B6">
            <w:rPr>
              <w:b/>
            </w:rPr>
            <w:t>Ano</w:t>
          </w:r>
        </w:p>
      </w:tc>
      <w:tc>
        <w:tcPr>
          <w:tcW w:w="1016" w:type="pct"/>
          <w:shd w:val="clear" w:color="auto" w:fill="auto"/>
          <w:tcMar/>
        </w:tcPr>
        <w:p w:rsidR="00E77353" w:rsidP="004805B6" w:rsidRDefault="00D537FF" w14:paraId="37BE0487" w14:textId="77777777">
          <w:pPr>
            <w:spacing w:after="0" w:line="240" w:lineRule="auto"/>
            <w:jc w:val="right"/>
          </w:pPr>
          <w:r w:rsidR="3A786E44">
            <w:drawing>
              <wp:inline wp14:editId="7C71B0B0" wp14:anchorId="2AE8E2D1">
                <wp:extent cx="1847850" cy="904875"/>
                <wp:effectExtent l="0" t="0" r="0" b="0"/>
                <wp:docPr id="1952358539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d9596836f624ed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7353" w:rsidP="00764915" w:rsidRDefault="00E77353" w14:paraId="65D7B439" w14:textId="77777777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83D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70615"/>
    <w:rsid w:val="00184E3B"/>
    <w:rsid w:val="001E5DE1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C3C"/>
    <w:rsid w:val="002B4DCD"/>
    <w:rsid w:val="002D0D8A"/>
    <w:rsid w:val="002F4F35"/>
    <w:rsid w:val="00312151"/>
    <w:rsid w:val="00314764"/>
    <w:rsid w:val="00322F2F"/>
    <w:rsid w:val="0033179D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C25ED"/>
    <w:rsid w:val="004C382D"/>
    <w:rsid w:val="00507AD3"/>
    <w:rsid w:val="00513CFC"/>
    <w:rsid w:val="00526FE7"/>
    <w:rsid w:val="0052700C"/>
    <w:rsid w:val="005513DA"/>
    <w:rsid w:val="00561A62"/>
    <w:rsid w:val="0057211B"/>
    <w:rsid w:val="00586AF9"/>
    <w:rsid w:val="005B5D4E"/>
    <w:rsid w:val="005D7722"/>
    <w:rsid w:val="005E1F9A"/>
    <w:rsid w:val="005F2891"/>
    <w:rsid w:val="005F56C0"/>
    <w:rsid w:val="0060491A"/>
    <w:rsid w:val="006067EC"/>
    <w:rsid w:val="00612A32"/>
    <w:rsid w:val="00652F8A"/>
    <w:rsid w:val="0065574C"/>
    <w:rsid w:val="00655C50"/>
    <w:rsid w:val="0066759B"/>
    <w:rsid w:val="00670C41"/>
    <w:rsid w:val="00687C65"/>
    <w:rsid w:val="006D5E25"/>
    <w:rsid w:val="006D7D8E"/>
    <w:rsid w:val="00703C67"/>
    <w:rsid w:val="007258F0"/>
    <w:rsid w:val="00730BDD"/>
    <w:rsid w:val="0075139A"/>
    <w:rsid w:val="00764915"/>
    <w:rsid w:val="00765923"/>
    <w:rsid w:val="00766E28"/>
    <w:rsid w:val="00781709"/>
    <w:rsid w:val="00795A6E"/>
    <w:rsid w:val="007B6E54"/>
    <w:rsid w:val="007B7E0B"/>
    <w:rsid w:val="007F126A"/>
    <w:rsid w:val="008221AB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8D2"/>
    <w:rsid w:val="00960BB9"/>
    <w:rsid w:val="00992826"/>
    <w:rsid w:val="009C3574"/>
    <w:rsid w:val="009C4433"/>
    <w:rsid w:val="009C5B40"/>
    <w:rsid w:val="00A21342"/>
    <w:rsid w:val="00A2370D"/>
    <w:rsid w:val="00A27664"/>
    <w:rsid w:val="00A30CB5"/>
    <w:rsid w:val="00A409ED"/>
    <w:rsid w:val="00A4497B"/>
    <w:rsid w:val="00A472EE"/>
    <w:rsid w:val="00A57EB4"/>
    <w:rsid w:val="00A760A3"/>
    <w:rsid w:val="00A93C10"/>
    <w:rsid w:val="00AA35A6"/>
    <w:rsid w:val="00AB33E0"/>
    <w:rsid w:val="00AC46C0"/>
    <w:rsid w:val="00AF0889"/>
    <w:rsid w:val="00AF4EBB"/>
    <w:rsid w:val="00B03022"/>
    <w:rsid w:val="00B11F80"/>
    <w:rsid w:val="00B14E47"/>
    <w:rsid w:val="00B172ED"/>
    <w:rsid w:val="00B21C29"/>
    <w:rsid w:val="00B64956"/>
    <w:rsid w:val="00B76C81"/>
    <w:rsid w:val="00B7700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2240D"/>
    <w:rsid w:val="00C30FD3"/>
    <w:rsid w:val="00C46634"/>
    <w:rsid w:val="00C55E6F"/>
    <w:rsid w:val="00C613D1"/>
    <w:rsid w:val="00C6232F"/>
    <w:rsid w:val="00C647CC"/>
    <w:rsid w:val="00C73D21"/>
    <w:rsid w:val="00C77AEA"/>
    <w:rsid w:val="00C8354F"/>
    <w:rsid w:val="00C85AF8"/>
    <w:rsid w:val="00C8651C"/>
    <w:rsid w:val="00CA2130"/>
    <w:rsid w:val="00CF504D"/>
    <w:rsid w:val="00D03FA6"/>
    <w:rsid w:val="00D07943"/>
    <w:rsid w:val="00D3198A"/>
    <w:rsid w:val="00D460E5"/>
    <w:rsid w:val="00D537FF"/>
    <w:rsid w:val="00D60763"/>
    <w:rsid w:val="00D65115"/>
    <w:rsid w:val="00D654A9"/>
    <w:rsid w:val="00D7653C"/>
    <w:rsid w:val="00D93AC5"/>
    <w:rsid w:val="00DD52B8"/>
    <w:rsid w:val="00DE4CAC"/>
    <w:rsid w:val="00DE5F94"/>
    <w:rsid w:val="00DE7615"/>
    <w:rsid w:val="00E17F51"/>
    <w:rsid w:val="00E326B0"/>
    <w:rsid w:val="00E42204"/>
    <w:rsid w:val="00E46D2E"/>
    <w:rsid w:val="00E66010"/>
    <w:rsid w:val="00E77353"/>
    <w:rsid w:val="00EB4E80"/>
    <w:rsid w:val="00ED0F27"/>
    <w:rsid w:val="00EE5E5F"/>
    <w:rsid w:val="00EE6923"/>
    <w:rsid w:val="00EF281C"/>
    <w:rsid w:val="00F21F6B"/>
    <w:rsid w:val="00F74938"/>
    <w:rsid w:val="00F852A5"/>
    <w:rsid w:val="00F93A1B"/>
    <w:rsid w:val="00F972BD"/>
    <w:rsid w:val="00FA133B"/>
    <w:rsid w:val="00FB1D73"/>
    <w:rsid w:val="00FC3C7C"/>
    <w:rsid w:val="0724D7D4"/>
    <w:rsid w:val="0A2EA2F8"/>
    <w:rsid w:val="0F4C8B5E"/>
    <w:rsid w:val="2581B454"/>
    <w:rsid w:val="3A786E44"/>
    <w:rsid w:val="3AE239FA"/>
    <w:rsid w:val="42BDBCA5"/>
    <w:rsid w:val="46220C3B"/>
    <w:rsid w:val="4CB03798"/>
    <w:rsid w:val="52F2B8D9"/>
    <w:rsid w:val="5E0A901B"/>
    <w:rsid w:val="5E1B6AC4"/>
    <w:rsid w:val="78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04027148-06B8-4CEE-BA43-4563122DE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2F8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dfa92aec8f184b94" /><Relationship Type="http://schemas.openxmlformats.org/officeDocument/2006/relationships/image" Target="/media/image6.png" Id="Rbd9596836f624edb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5C6B-EF4D-4EB7-B322-6353409710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Rita Maia</lastModifiedBy>
  <revision>50</revision>
  <lastPrinted>2018-09-13T15:01:00.0000000Z</lastPrinted>
  <dcterms:created xsi:type="dcterms:W3CDTF">2019-07-10T21:39:00.0000000Z</dcterms:created>
  <dcterms:modified xsi:type="dcterms:W3CDTF">2020-09-23T10:53:15.7152577Z</dcterms:modified>
</coreProperties>
</file>